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B831" w14:textId="183029EA" w:rsidR="00EE5933" w:rsidRDefault="00EE5933" w:rsidP="00EE5933">
      <w:pPr>
        <w:pStyle w:val="NoSpacing"/>
        <w:jc w:val="right"/>
        <w:rPr>
          <w:rFonts w:ascii="Times New Roman" w:hAnsi="Times New Roman" w:cs="Times New Roman"/>
          <w:b/>
          <w:noProof/>
          <w:sz w:val="24"/>
          <w:szCs w:val="24"/>
        </w:rPr>
      </w:pPr>
      <w:r>
        <w:rPr>
          <w:noProof/>
        </w:rPr>
        <w:drawing>
          <wp:inline distT="0" distB="0" distL="0" distR="0" wp14:anchorId="7481728B" wp14:editId="39BA7C99">
            <wp:extent cx="2598420" cy="131531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2148" cy="1332389"/>
                    </a:xfrm>
                    <a:prstGeom prst="rect">
                      <a:avLst/>
                    </a:prstGeom>
                    <a:noFill/>
                    <a:ln>
                      <a:noFill/>
                    </a:ln>
                  </pic:spPr>
                </pic:pic>
              </a:graphicData>
            </a:graphic>
          </wp:inline>
        </w:drawing>
      </w:r>
    </w:p>
    <w:p w14:paraId="48B80946" w14:textId="77777777" w:rsidR="00EE5933" w:rsidRDefault="00EE5933" w:rsidP="00807933">
      <w:pPr>
        <w:pStyle w:val="NoSpacing"/>
        <w:jc w:val="center"/>
        <w:rPr>
          <w:rFonts w:ascii="Times New Roman" w:hAnsi="Times New Roman" w:cs="Times New Roman"/>
          <w:b/>
          <w:noProof/>
          <w:sz w:val="24"/>
          <w:szCs w:val="24"/>
        </w:rPr>
      </w:pPr>
    </w:p>
    <w:p w14:paraId="2768B833" w14:textId="15EAE866" w:rsidR="00807933" w:rsidRPr="00EE5933" w:rsidRDefault="00807933" w:rsidP="00EE5933">
      <w:pPr>
        <w:pStyle w:val="NoSpacing"/>
        <w:jc w:val="center"/>
        <w:rPr>
          <w:rFonts w:ascii="Times New Roman" w:hAnsi="Times New Roman" w:cs="Times New Roman"/>
          <w:b/>
          <w:noProof/>
          <w:sz w:val="30"/>
          <w:szCs w:val="30"/>
        </w:rPr>
      </w:pPr>
      <w:r w:rsidRPr="00EE5933">
        <w:rPr>
          <w:rFonts w:ascii="Times New Roman" w:hAnsi="Times New Roman" w:cs="Times New Roman"/>
          <w:b/>
          <w:noProof/>
          <w:sz w:val="30"/>
          <w:szCs w:val="30"/>
        </w:rPr>
        <w:t>2</w:t>
      </w:r>
      <w:r w:rsidRPr="00EE5933">
        <w:rPr>
          <w:rFonts w:ascii="Times New Roman" w:hAnsi="Times New Roman" w:cs="Times New Roman"/>
          <w:b/>
          <w:noProof/>
          <w:sz w:val="30"/>
          <w:szCs w:val="30"/>
          <w:vertAlign w:val="superscript"/>
        </w:rPr>
        <w:t>nd</w:t>
      </w:r>
      <w:r w:rsidRPr="00EE5933">
        <w:rPr>
          <w:rFonts w:ascii="Times New Roman" w:hAnsi="Times New Roman" w:cs="Times New Roman"/>
          <w:b/>
          <w:noProof/>
          <w:sz w:val="30"/>
          <w:szCs w:val="30"/>
        </w:rPr>
        <w:t xml:space="preserve"> Annual Nevada Association of School Psychologists Leadership Retreat</w:t>
      </w:r>
      <w:r w:rsidR="00EE5933">
        <w:rPr>
          <w:rFonts w:ascii="Times New Roman" w:hAnsi="Times New Roman" w:cs="Times New Roman"/>
          <w:b/>
          <w:noProof/>
          <w:sz w:val="30"/>
          <w:szCs w:val="30"/>
        </w:rPr>
        <w:t xml:space="preserve"> </w:t>
      </w:r>
      <w:r w:rsidRPr="00EE5933">
        <w:rPr>
          <w:rFonts w:ascii="Times New Roman" w:hAnsi="Times New Roman" w:cs="Times New Roman"/>
          <w:b/>
          <w:sz w:val="30"/>
          <w:szCs w:val="30"/>
        </w:rPr>
        <w:t>Meeting Minutes</w:t>
      </w:r>
    </w:p>
    <w:p w14:paraId="62FDDAA6" w14:textId="06454E4A" w:rsidR="00807933" w:rsidRPr="00807933" w:rsidRDefault="00807933" w:rsidP="00807933">
      <w:pPr>
        <w:pStyle w:val="NoSpacing"/>
        <w:jc w:val="center"/>
        <w:rPr>
          <w:rFonts w:ascii="Times New Roman" w:hAnsi="Times New Roman" w:cs="Times New Roman"/>
          <w:sz w:val="24"/>
          <w:szCs w:val="24"/>
        </w:rPr>
      </w:pPr>
      <w:r w:rsidRPr="00807933">
        <w:rPr>
          <w:rFonts w:ascii="Times New Roman" w:hAnsi="Times New Roman" w:cs="Times New Roman"/>
          <w:sz w:val="24"/>
          <w:szCs w:val="24"/>
        </w:rPr>
        <w:t>July 15, 2018</w:t>
      </w:r>
    </w:p>
    <w:p w14:paraId="72B4B825" w14:textId="5B55D1C6" w:rsidR="00807933" w:rsidRPr="00807933" w:rsidRDefault="00807933" w:rsidP="00807933">
      <w:pPr>
        <w:pStyle w:val="NoSpacing"/>
        <w:jc w:val="center"/>
        <w:rPr>
          <w:rFonts w:ascii="Times New Roman" w:hAnsi="Times New Roman" w:cs="Times New Roman"/>
          <w:sz w:val="24"/>
          <w:szCs w:val="24"/>
        </w:rPr>
      </w:pPr>
      <w:r w:rsidRPr="00807933">
        <w:rPr>
          <w:rFonts w:ascii="Times New Roman" w:hAnsi="Times New Roman" w:cs="Times New Roman"/>
          <w:sz w:val="24"/>
          <w:szCs w:val="24"/>
        </w:rPr>
        <w:t>Historic Mizpah Hotel</w:t>
      </w:r>
    </w:p>
    <w:p w14:paraId="065D8594" w14:textId="1CDB9534" w:rsidR="00807933" w:rsidRDefault="00807933" w:rsidP="00807933">
      <w:pPr>
        <w:pStyle w:val="NoSpacing"/>
        <w:jc w:val="center"/>
        <w:rPr>
          <w:rFonts w:ascii="Times New Roman" w:hAnsi="Times New Roman" w:cs="Times New Roman"/>
          <w:sz w:val="24"/>
          <w:szCs w:val="24"/>
        </w:rPr>
      </w:pPr>
      <w:r w:rsidRPr="00807933">
        <w:rPr>
          <w:rFonts w:ascii="Times New Roman" w:hAnsi="Times New Roman" w:cs="Times New Roman"/>
          <w:sz w:val="24"/>
          <w:szCs w:val="24"/>
        </w:rPr>
        <w:t>Tonopah, NV</w:t>
      </w:r>
    </w:p>
    <w:p w14:paraId="2EF79E52" w14:textId="6C816CA1" w:rsidR="00807933" w:rsidRDefault="00807933" w:rsidP="00807933">
      <w:pPr>
        <w:pStyle w:val="NoSpacing"/>
        <w:jc w:val="center"/>
        <w:rPr>
          <w:rFonts w:ascii="Times New Roman" w:hAnsi="Times New Roman" w:cs="Times New Roman"/>
          <w:sz w:val="24"/>
          <w:szCs w:val="24"/>
        </w:rPr>
      </w:pPr>
    </w:p>
    <w:p w14:paraId="3C314936" w14:textId="2508E7C2" w:rsidR="00807933" w:rsidRDefault="00807933" w:rsidP="00807933">
      <w:pPr>
        <w:pStyle w:val="NoSpacing"/>
        <w:rPr>
          <w:rFonts w:ascii="Times New Roman" w:hAnsi="Times New Roman" w:cs="Times New Roman"/>
          <w:sz w:val="24"/>
          <w:szCs w:val="24"/>
        </w:rPr>
      </w:pPr>
      <w:r w:rsidRPr="00807933">
        <w:rPr>
          <w:rFonts w:ascii="Times New Roman" w:hAnsi="Times New Roman" w:cs="Times New Roman"/>
          <w:sz w:val="24"/>
          <w:szCs w:val="24"/>
        </w:rPr>
        <w:t>I.</w:t>
      </w:r>
      <w:r>
        <w:rPr>
          <w:rFonts w:ascii="Times New Roman" w:hAnsi="Times New Roman" w:cs="Times New Roman"/>
          <w:sz w:val="24"/>
          <w:szCs w:val="24"/>
        </w:rPr>
        <w:tab/>
        <w:t>Call to order; Welcome</w:t>
      </w:r>
    </w:p>
    <w:p w14:paraId="10634851" w14:textId="314BB6F4" w:rsidR="00807933" w:rsidRDefault="00807933" w:rsidP="00807933">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Members present: Emma Dickinson, President; Katie </w:t>
      </w:r>
      <w:proofErr w:type="spellStart"/>
      <w:r>
        <w:rPr>
          <w:rFonts w:ascii="Times New Roman" w:hAnsi="Times New Roman" w:cs="Times New Roman"/>
          <w:sz w:val="24"/>
          <w:szCs w:val="24"/>
        </w:rPr>
        <w:t>Dockweiler</w:t>
      </w:r>
      <w:proofErr w:type="spellEnd"/>
      <w:r>
        <w:rPr>
          <w:rFonts w:ascii="Times New Roman" w:hAnsi="Times New Roman" w:cs="Times New Roman"/>
          <w:sz w:val="24"/>
          <w:szCs w:val="24"/>
        </w:rPr>
        <w:t>, Past President; Tracee Guenther, President-Elect/Vice President; Stephanie Patton, Secretary; Danielle Shaw, Treasurer; Paige Beckwith, Director at Large; Andrea Walsh, NASP Delegate; Jaqueline Eddy, UNLV Student Liaison/SASP President; Andy Haycock, Past Delegate at Large; Heather Thompson, SASP Past-President</w:t>
      </w:r>
      <w:r>
        <w:rPr>
          <w:rFonts w:ascii="Times New Roman" w:hAnsi="Times New Roman" w:cs="Times New Roman"/>
          <w:sz w:val="24"/>
          <w:szCs w:val="24"/>
        </w:rPr>
        <w:tab/>
      </w:r>
    </w:p>
    <w:p w14:paraId="40B67C44" w14:textId="2ED99A1C" w:rsidR="00807933" w:rsidRDefault="00807933" w:rsidP="00807933">
      <w:pPr>
        <w:pStyle w:val="NoSpacing"/>
        <w:ind w:left="720"/>
        <w:rPr>
          <w:rFonts w:ascii="Times New Roman" w:hAnsi="Times New Roman" w:cs="Times New Roman"/>
          <w:sz w:val="24"/>
          <w:szCs w:val="24"/>
        </w:rPr>
      </w:pPr>
      <w:r>
        <w:rPr>
          <w:rFonts w:ascii="Times New Roman" w:hAnsi="Times New Roman" w:cs="Times New Roman"/>
          <w:sz w:val="24"/>
          <w:szCs w:val="24"/>
        </w:rPr>
        <w:t>B. Voting Procedures: newly elected executive board will be voting; NASP Delegate is now a voting member</w:t>
      </w:r>
      <w:r w:rsidR="00B910B9">
        <w:rPr>
          <w:rFonts w:ascii="Times New Roman" w:hAnsi="Times New Roman" w:cs="Times New Roman"/>
          <w:sz w:val="24"/>
          <w:szCs w:val="24"/>
        </w:rPr>
        <w:t>; Past-President will be tie-breaker if needed</w:t>
      </w:r>
    </w:p>
    <w:p w14:paraId="6CF9FA43" w14:textId="4D02D13A" w:rsidR="00B910B9" w:rsidRDefault="00B910B9" w:rsidP="00B910B9">
      <w:pPr>
        <w:pStyle w:val="NoSpacing"/>
        <w:rPr>
          <w:rFonts w:ascii="Times New Roman" w:hAnsi="Times New Roman" w:cs="Times New Roman"/>
          <w:sz w:val="24"/>
          <w:szCs w:val="24"/>
        </w:rPr>
      </w:pPr>
    </w:p>
    <w:p w14:paraId="002185B3" w14:textId="6B61725E" w:rsidR="00B910B9" w:rsidRDefault="00B910B9" w:rsidP="00B910B9">
      <w:pPr>
        <w:pStyle w:val="NoSpacing"/>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Conflict of Interest Policy</w:t>
      </w:r>
    </w:p>
    <w:p w14:paraId="146D60BC" w14:textId="1A4406CC" w:rsidR="00B910B9" w:rsidRDefault="00B910B9" w:rsidP="00B910B9">
      <w:pPr>
        <w:pStyle w:val="NoSpacing"/>
        <w:ind w:left="720"/>
        <w:rPr>
          <w:rFonts w:ascii="Times New Roman" w:hAnsi="Times New Roman" w:cs="Times New Roman"/>
          <w:sz w:val="24"/>
          <w:szCs w:val="24"/>
        </w:rPr>
      </w:pPr>
      <w:r>
        <w:rPr>
          <w:rFonts w:ascii="Times New Roman" w:hAnsi="Times New Roman" w:cs="Times New Roman"/>
          <w:sz w:val="24"/>
          <w:szCs w:val="24"/>
        </w:rPr>
        <w:t>A. Due to past concerns and confusion, executive board members are asked to sign a conflict of interest policy; policy signed by executive board members</w:t>
      </w:r>
    </w:p>
    <w:p w14:paraId="3EC587E4" w14:textId="3AFB101E" w:rsidR="00B910B9" w:rsidRDefault="00B910B9" w:rsidP="00B910B9">
      <w:pPr>
        <w:pStyle w:val="NoSpacing"/>
        <w:rPr>
          <w:rFonts w:ascii="Times New Roman" w:hAnsi="Times New Roman" w:cs="Times New Roman"/>
          <w:sz w:val="24"/>
          <w:szCs w:val="24"/>
        </w:rPr>
      </w:pPr>
    </w:p>
    <w:p w14:paraId="4CA62404" w14:textId="30D1E63F" w:rsidR="00B910B9" w:rsidRDefault="00B910B9" w:rsidP="00B910B9">
      <w:pPr>
        <w:pStyle w:val="NoSpacing"/>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Celebrations</w:t>
      </w:r>
    </w:p>
    <w:p w14:paraId="3058187C" w14:textId="77777777" w:rsidR="00B910B9" w:rsidRDefault="00B910B9" w:rsidP="00B910B9">
      <w:pPr>
        <w:pStyle w:val="NoSpacing"/>
        <w:rPr>
          <w:rFonts w:ascii="Times New Roman" w:hAnsi="Times New Roman" w:cs="Times New Roman"/>
          <w:sz w:val="24"/>
          <w:szCs w:val="24"/>
        </w:rPr>
      </w:pPr>
      <w:r>
        <w:rPr>
          <w:rFonts w:ascii="Times New Roman" w:hAnsi="Times New Roman" w:cs="Times New Roman"/>
          <w:sz w:val="24"/>
          <w:szCs w:val="24"/>
        </w:rPr>
        <w:tab/>
        <w:t>A. Thank you</w:t>
      </w:r>
    </w:p>
    <w:p w14:paraId="7F7ABBA6" w14:textId="00BE2C82" w:rsidR="00B910B9" w:rsidRDefault="00B910B9" w:rsidP="00B910B9">
      <w:pPr>
        <w:pStyle w:val="NoSpacing"/>
        <w:ind w:left="720" w:firstLine="720"/>
        <w:rPr>
          <w:rFonts w:ascii="Times New Roman" w:hAnsi="Times New Roman" w:cs="Times New Roman"/>
          <w:sz w:val="24"/>
          <w:szCs w:val="24"/>
        </w:rPr>
      </w:pPr>
      <w:r>
        <w:rPr>
          <w:rFonts w:ascii="Times New Roman" w:hAnsi="Times New Roman" w:cs="Times New Roman"/>
          <w:sz w:val="24"/>
          <w:szCs w:val="24"/>
        </w:rPr>
        <w:t>1.  Tracee Guenther for renewing NASP-approved status</w:t>
      </w:r>
    </w:p>
    <w:p w14:paraId="787A0EE2" w14:textId="6E62920D" w:rsidR="00B910B9" w:rsidRDefault="00B910B9" w:rsidP="00B910B9">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Katie </w:t>
      </w:r>
      <w:proofErr w:type="spellStart"/>
      <w:r>
        <w:rPr>
          <w:rFonts w:ascii="Times New Roman" w:hAnsi="Times New Roman" w:cs="Times New Roman"/>
          <w:sz w:val="24"/>
          <w:szCs w:val="24"/>
        </w:rPr>
        <w:t>Dockweiler</w:t>
      </w:r>
      <w:proofErr w:type="spellEnd"/>
      <w:r>
        <w:rPr>
          <w:rFonts w:ascii="Times New Roman" w:hAnsi="Times New Roman" w:cs="Times New Roman"/>
          <w:sz w:val="24"/>
          <w:szCs w:val="24"/>
        </w:rPr>
        <w:t xml:space="preserve"> for her legislative work</w:t>
      </w:r>
    </w:p>
    <w:p w14:paraId="296B9CA7" w14:textId="3682292A" w:rsidR="00B910B9" w:rsidRDefault="00B910B9" w:rsidP="00B910B9">
      <w:pPr>
        <w:pStyle w:val="NoSpacing"/>
        <w:ind w:left="1440"/>
        <w:rPr>
          <w:rFonts w:ascii="Times New Roman" w:hAnsi="Times New Roman" w:cs="Times New Roman"/>
          <w:sz w:val="24"/>
          <w:szCs w:val="24"/>
        </w:rPr>
      </w:pPr>
      <w:r>
        <w:rPr>
          <w:rFonts w:ascii="Times New Roman" w:hAnsi="Times New Roman" w:cs="Times New Roman"/>
          <w:sz w:val="24"/>
          <w:szCs w:val="24"/>
        </w:rPr>
        <w:t>3. All members who have attended school board meetings and school safety taskforce meetings.</w:t>
      </w:r>
    </w:p>
    <w:p w14:paraId="3A7209F3" w14:textId="54C7A224" w:rsidR="00B910B9" w:rsidRDefault="00B910B9" w:rsidP="00B910B9">
      <w:pPr>
        <w:pStyle w:val="NoSpacing"/>
        <w:rPr>
          <w:rFonts w:ascii="Times New Roman" w:hAnsi="Times New Roman" w:cs="Times New Roman"/>
          <w:sz w:val="24"/>
          <w:szCs w:val="24"/>
        </w:rPr>
      </w:pPr>
      <w:r>
        <w:rPr>
          <w:rFonts w:ascii="Times New Roman" w:hAnsi="Times New Roman" w:cs="Times New Roman"/>
          <w:sz w:val="24"/>
          <w:szCs w:val="24"/>
        </w:rPr>
        <w:tab/>
        <w:t>B. NVASP Awards</w:t>
      </w:r>
    </w:p>
    <w:p w14:paraId="09A4256F" w14:textId="6887E3C0" w:rsidR="00B910B9" w:rsidRDefault="00B910B9" w:rsidP="00B910B9">
      <w:pPr>
        <w:pStyle w:val="NoSpacing"/>
        <w:ind w:left="1440"/>
        <w:rPr>
          <w:rFonts w:ascii="Times New Roman" w:hAnsi="Times New Roman" w:cs="Times New Roman"/>
          <w:sz w:val="24"/>
          <w:szCs w:val="24"/>
        </w:rPr>
      </w:pPr>
      <w:r>
        <w:rPr>
          <w:rFonts w:ascii="Times New Roman" w:hAnsi="Times New Roman" w:cs="Times New Roman"/>
          <w:sz w:val="24"/>
          <w:szCs w:val="24"/>
        </w:rPr>
        <w:t>1. Call for nominations for NVASP Awards (School Psychologist of the Year and Lifetime Achievement) were not made this past school year; discussion of postponing call for nominations to the beginning of school year</w:t>
      </w:r>
    </w:p>
    <w:p w14:paraId="6AABAD94" w14:textId="28FC7A3E" w:rsidR="00B910B9" w:rsidRDefault="00B910B9" w:rsidP="00B910B9">
      <w:pPr>
        <w:pStyle w:val="NoSpacing"/>
        <w:ind w:left="1440"/>
        <w:rPr>
          <w:rFonts w:ascii="Times New Roman" w:hAnsi="Times New Roman" w:cs="Times New Roman"/>
          <w:sz w:val="24"/>
          <w:szCs w:val="24"/>
        </w:rPr>
      </w:pPr>
      <w:r>
        <w:rPr>
          <w:rFonts w:ascii="Times New Roman" w:hAnsi="Times New Roman" w:cs="Times New Roman"/>
          <w:sz w:val="24"/>
          <w:szCs w:val="24"/>
        </w:rPr>
        <w:t>2. Motion made by Emma Dickinson to move call for nominations to beginning of school year; Discussion about timelines; motion amended by Emma Dickinson to move call for nominations to January of each year, collect nominations until March of each year, and announce winners in May of each year; Motion seconded by Tracee Guenter; All in favor</w:t>
      </w:r>
    </w:p>
    <w:p w14:paraId="78EA5863" w14:textId="54851FD6" w:rsidR="00B910B9" w:rsidRDefault="00B910B9" w:rsidP="00B910B9">
      <w:pPr>
        <w:pStyle w:val="NoSpacing"/>
        <w:ind w:left="1440"/>
        <w:rPr>
          <w:rFonts w:ascii="Times New Roman" w:hAnsi="Times New Roman" w:cs="Times New Roman"/>
          <w:sz w:val="24"/>
          <w:szCs w:val="24"/>
        </w:rPr>
      </w:pPr>
      <w:r>
        <w:rPr>
          <w:rFonts w:ascii="Times New Roman" w:hAnsi="Times New Roman" w:cs="Times New Roman"/>
          <w:sz w:val="24"/>
          <w:szCs w:val="24"/>
        </w:rPr>
        <w:t>3. 2019 NVASP Award Timeline</w:t>
      </w:r>
    </w:p>
    <w:p w14:paraId="12233A6C" w14:textId="541B61AC" w:rsidR="00B910B9" w:rsidRDefault="00B910B9" w:rsidP="00B910B9">
      <w:pPr>
        <w:pStyle w:val="NoSpacing"/>
        <w:ind w:left="1440"/>
        <w:rPr>
          <w:rFonts w:ascii="Times New Roman" w:hAnsi="Times New Roman" w:cs="Times New Roman"/>
          <w:sz w:val="24"/>
          <w:szCs w:val="24"/>
        </w:rPr>
      </w:pPr>
      <w:r>
        <w:rPr>
          <w:rFonts w:ascii="Times New Roman" w:hAnsi="Times New Roman" w:cs="Times New Roman"/>
          <w:sz w:val="24"/>
          <w:szCs w:val="24"/>
        </w:rPr>
        <w:tab/>
        <w:t>a. Call for Nominations: January 7</w:t>
      </w:r>
    </w:p>
    <w:p w14:paraId="397ED7DB" w14:textId="58F9FBCE" w:rsidR="00B910B9" w:rsidRDefault="00B910B9" w:rsidP="00B910B9">
      <w:pPr>
        <w:pStyle w:val="NoSpacing"/>
        <w:ind w:left="1440"/>
        <w:rPr>
          <w:rFonts w:ascii="Times New Roman" w:hAnsi="Times New Roman" w:cs="Times New Roman"/>
          <w:sz w:val="24"/>
          <w:szCs w:val="24"/>
        </w:rPr>
      </w:pPr>
      <w:r>
        <w:rPr>
          <w:rFonts w:ascii="Times New Roman" w:hAnsi="Times New Roman" w:cs="Times New Roman"/>
          <w:sz w:val="24"/>
          <w:szCs w:val="24"/>
        </w:rPr>
        <w:tab/>
        <w:t>b. Nominations Due: March 7</w:t>
      </w:r>
    </w:p>
    <w:p w14:paraId="093DF4B7" w14:textId="3DE5E647" w:rsidR="00B910B9" w:rsidRPr="00807933" w:rsidRDefault="00B910B9" w:rsidP="00B910B9">
      <w:pPr>
        <w:pStyle w:val="NoSpacing"/>
        <w:ind w:left="1440"/>
        <w:rPr>
          <w:rFonts w:ascii="Times New Roman" w:hAnsi="Times New Roman" w:cs="Times New Roman"/>
          <w:sz w:val="24"/>
          <w:szCs w:val="24"/>
        </w:rPr>
      </w:pPr>
      <w:r>
        <w:rPr>
          <w:rFonts w:ascii="Times New Roman" w:hAnsi="Times New Roman" w:cs="Times New Roman"/>
          <w:sz w:val="24"/>
          <w:szCs w:val="24"/>
        </w:rPr>
        <w:lastRenderedPageBreak/>
        <w:tab/>
        <w:t>c. Winners announced: May 21</w:t>
      </w:r>
    </w:p>
    <w:p w14:paraId="337FD9F4" w14:textId="7F31C41E" w:rsidR="00B910B9" w:rsidRDefault="00B910B9" w:rsidP="00B910B9">
      <w:pPr>
        <w:pStyle w:val="NoSpacing"/>
        <w:ind w:left="720"/>
        <w:rPr>
          <w:rFonts w:ascii="Times New Roman" w:hAnsi="Times New Roman" w:cs="Times New Roman"/>
          <w:sz w:val="24"/>
          <w:szCs w:val="24"/>
        </w:rPr>
      </w:pPr>
      <w:r>
        <w:rPr>
          <w:rFonts w:ascii="Times New Roman" w:hAnsi="Times New Roman" w:cs="Times New Roman"/>
          <w:sz w:val="24"/>
          <w:szCs w:val="24"/>
        </w:rPr>
        <w:t>C. Feedback for advocacy training provided on July 14; Feedback overwhelmingly positive; Emma Dickinson will report specific feedback to presenters</w:t>
      </w:r>
    </w:p>
    <w:p w14:paraId="333DB700" w14:textId="61A23777" w:rsidR="008E3A8F" w:rsidRDefault="008E3A8F" w:rsidP="00B910B9">
      <w:pPr>
        <w:pStyle w:val="NoSpacing"/>
        <w:ind w:left="720"/>
        <w:rPr>
          <w:rFonts w:ascii="Times New Roman" w:hAnsi="Times New Roman" w:cs="Times New Roman"/>
          <w:sz w:val="24"/>
          <w:szCs w:val="24"/>
        </w:rPr>
      </w:pPr>
    </w:p>
    <w:p w14:paraId="2736C07A" w14:textId="420D0125" w:rsidR="008E3A8F" w:rsidRDefault="008E3A8F" w:rsidP="008E3A8F">
      <w:pPr>
        <w:pStyle w:val="NoSpacing"/>
        <w:rPr>
          <w:rFonts w:ascii="Times New Roman" w:hAnsi="Times New Roman" w:cs="Times New Roman"/>
          <w:sz w:val="24"/>
          <w:szCs w:val="24"/>
        </w:rPr>
      </w:pPr>
      <w:r>
        <w:rPr>
          <w:rFonts w:ascii="Times New Roman" w:hAnsi="Times New Roman" w:cs="Times New Roman"/>
          <w:sz w:val="24"/>
          <w:szCs w:val="24"/>
        </w:rPr>
        <w:t>IV. Function of the board</w:t>
      </w:r>
    </w:p>
    <w:p w14:paraId="07F1D158" w14:textId="479D6854" w:rsidR="008E3A8F" w:rsidRDefault="008E3A8F" w:rsidP="008E3A8F">
      <w:pPr>
        <w:pStyle w:val="NoSpacing"/>
        <w:ind w:left="720"/>
        <w:rPr>
          <w:rFonts w:ascii="Times New Roman" w:hAnsi="Times New Roman" w:cs="Times New Roman"/>
          <w:sz w:val="24"/>
          <w:szCs w:val="24"/>
        </w:rPr>
      </w:pPr>
      <w:r>
        <w:rPr>
          <w:rFonts w:ascii="Times New Roman" w:hAnsi="Times New Roman" w:cs="Times New Roman"/>
          <w:sz w:val="24"/>
          <w:szCs w:val="24"/>
        </w:rPr>
        <w:t>A. Emma Dickinson opens discussion regarding how the NVASP board may choose to function (focused on operations or more broad issues); examples provided from a book: The Will to Govern Well; confusion from members about necessity to choose and what exactly this means; newly elected NASP delegate will receive training in January; Emma Dickinson will provide members with more information for review and consideration</w:t>
      </w:r>
    </w:p>
    <w:p w14:paraId="6967C953" w14:textId="4DA35B0E" w:rsidR="008E3A8F" w:rsidRDefault="008E3A8F" w:rsidP="008E3A8F">
      <w:pPr>
        <w:pStyle w:val="NoSpacing"/>
        <w:rPr>
          <w:rFonts w:ascii="Times New Roman" w:hAnsi="Times New Roman" w:cs="Times New Roman"/>
          <w:sz w:val="24"/>
          <w:szCs w:val="24"/>
        </w:rPr>
      </w:pPr>
    </w:p>
    <w:p w14:paraId="4B125E8A" w14:textId="4148F103" w:rsidR="008E3A8F" w:rsidRDefault="008E3A8F" w:rsidP="00987C0B">
      <w:pPr>
        <w:pStyle w:val="NoSpacing"/>
        <w:rPr>
          <w:rFonts w:ascii="Times New Roman" w:hAnsi="Times New Roman" w:cs="Times New Roman"/>
          <w:sz w:val="24"/>
          <w:szCs w:val="24"/>
        </w:rPr>
      </w:pPr>
      <w:r>
        <w:rPr>
          <w:rFonts w:ascii="Times New Roman" w:hAnsi="Times New Roman" w:cs="Times New Roman"/>
          <w:sz w:val="24"/>
          <w:szCs w:val="24"/>
        </w:rPr>
        <w:t>V. Priorities for SY 2018-2019</w:t>
      </w:r>
    </w:p>
    <w:p w14:paraId="67682FE3" w14:textId="7652112F" w:rsidR="008E3A8F" w:rsidRDefault="00987C0B" w:rsidP="008E3A8F">
      <w:pPr>
        <w:pStyle w:val="NoSpacing"/>
        <w:ind w:left="720"/>
        <w:rPr>
          <w:rFonts w:ascii="Times New Roman" w:hAnsi="Times New Roman" w:cs="Times New Roman"/>
          <w:sz w:val="24"/>
          <w:szCs w:val="24"/>
        </w:rPr>
      </w:pPr>
      <w:r>
        <w:rPr>
          <w:rFonts w:ascii="Times New Roman" w:hAnsi="Times New Roman" w:cs="Times New Roman"/>
          <w:sz w:val="24"/>
          <w:szCs w:val="24"/>
        </w:rPr>
        <w:t>A</w:t>
      </w:r>
      <w:r w:rsidR="008E3A8F">
        <w:rPr>
          <w:rFonts w:ascii="Times New Roman" w:hAnsi="Times New Roman" w:cs="Times New Roman"/>
          <w:sz w:val="24"/>
          <w:szCs w:val="24"/>
        </w:rPr>
        <w:t>. Reviewed NVASP Core Purpose and Core Values; Reviewed NASP purpose and goals and noted added Vision; Motion made by Tracee Guenther to review current purpose and values and create a new Vision; Seconded by Stephanie Patton; All in favor</w:t>
      </w:r>
    </w:p>
    <w:p w14:paraId="2AD01625" w14:textId="36B5A485" w:rsidR="008E3A8F" w:rsidRDefault="008E3A8F" w:rsidP="008E3A8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1. NVASP Vision created: “All students in Nevada have equal access to quality learning, behavior, and mental health supports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feel physically and psychologically safe and allow them to gain the skills needed to thrive in school, home, and life.</w:t>
      </w:r>
    </w:p>
    <w:p w14:paraId="7175558F" w14:textId="28C69508" w:rsidR="008E3A8F" w:rsidRDefault="008E3A8F" w:rsidP="008E3A8F">
      <w:pPr>
        <w:pStyle w:val="NoSpacing"/>
        <w:ind w:left="1440"/>
        <w:rPr>
          <w:rFonts w:ascii="Times New Roman" w:hAnsi="Times New Roman" w:cs="Times New Roman"/>
          <w:sz w:val="24"/>
          <w:szCs w:val="24"/>
        </w:rPr>
      </w:pPr>
      <w:r>
        <w:rPr>
          <w:rFonts w:ascii="Times New Roman" w:hAnsi="Times New Roman" w:cs="Times New Roman"/>
          <w:sz w:val="24"/>
          <w:szCs w:val="24"/>
        </w:rPr>
        <w:t>2. Key Initiative added: “School Safety: NVASP provides leadership on school safety, including the psychological and physical well-being of students and staff.”</w:t>
      </w:r>
    </w:p>
    <w:p w14:paraId="65501AC9" w14:textId="5DB89035" w:rsidR="008E3A8F" w:rsidRDefault="008E3A8F" w:rsidP="008E3A8F">
      <w:pPr>
        <w:pStyle w:val="NoSpacing"/>
        <w:ind w:left="1440"/>
        <w:rPr>
          <w:rFonts w:ascii="Times New Roman" w:hAnsi="Times New Roman" w:cs="Times New Roman"/>
          <w:sz w:val="24"/>
          <w:szCs w:val="24"/>
        </w:rPr>
      </w:pPr>
      <w:r>
        <w:rPr>
          <w:rFonts w:ascii="Times New Roman" w:hAnsi="Times New Roman" w:cs="Times New Roman"/>
          <w:sz w:val="24"/>
          <w:szCs w:val="24"/>
        </w:rPr>
        <w:t>3. Motion made by Emma Dickinson to accept changes; seconded by Andrea Walsh; All in favor</w:t>
      </w:r>
    </w:p>
    <w:p w14:paraId="0C81353F" w14:textId="2652C45B" w:rsidR="008E3A8F" w:rsidRDefault="008E3A8F" w:rsidP="008E3A8F">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 Website will be updated to include changes; Advocacy tab will be added that will include our key initiatives and links to current advocacy </w:t>
      </w:r>
      <w:r w:rsidR="00987C0B">
        <w:rPr>
          <w:rFonts w:ascii="Times New Roman" w:hAnsi="Times New Roman" w:cs="Times New Roman"/>
          <w:sz w:val="24"/>
          <w:szCs w:val="24"/>
        </w:rPr>
        <w:t>efforts</w:t>
      </w:r>
    </w:p>
    <w:p w14:paraId="480842D8" w14:textId="77777777" w:rsidR="00987C0B" w:rsidRDefault="00987C0B" w:rsidP="00987C0B">
      <w:pPr>
        <w:pStyle w:val="NoSpacing"/>
        <w:ind w:left="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 xml:space="preserve">NVASP </w:t>
      </w:r>
      <w:r>
        <w:rPr>
          <w:rFonts w:ascii="Times New Roman" w:hAnsi="Times New Roman" w:cs="Times New Roman"/>
          <w:sz w:val="24"/>
          <w:szCs w:val="24"/>
        </w:rPr>
        <w:t xml:space="preserve">Goals </w:t>
      </w:r>
    </w:p>
    <w:p w14:paraId="704B69DD" w14:textId="77777777" w:rsidR="00987C0B" w:rsidRDefault="00987C0B" w:rsidP="00987C0B">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1. Key Initiatives </w:t>
      </w:r>
      <w:r>
        <w:rPr>
          <w:rFonts w:ascii="Times New Roman" w:hAnsi="Times New Roman" w:cs="Times New Roman"/>
          <w:sz w:val="24"/>
          <w:szCs w:val="24"/>
        </w:rPr>
        <w:t>set during 2017 Leadership Retreat reviewed</w:t>
      </w:r>
    </w:p>
    <w:p w14:paraId="0B73A0DF" w14:textId="77777777" w:rsidR="00987C0B" w:rsidRDefault="00987C0B" w:rsidP="00987C0B">
      <w:pPr>
        <w:pStyle w:val="NoSpacing"/>
        <w:ind w:left="720" w:firstLine="720"/>
        <w:rPr>
          <w:rFonts w:ascii="Times New Roman" w:hAnsi="Times New Roman" w:cs="Times New Roman"/>
          <w:sz w:val="24"/>
          <w:szCs w:val="24"/>
        </w:rPr>
      </w:pPr>
      <w:r>
        <w:rPr>
          <w:rFonts w:ascii="Times New Roman" w:hAnsi="Times New Roman" w:cs="Times New Roman"/>
          <w:sz w:val="24"/>
          <w:szCs w:val="24"/>
        </w:rPr>
        <w:t>2. Notes made on goals achieve, goals still in progress, and new goals</w:t>
      </w:r>
    </w:p>
    <w:p w14:paraId="76EBC047" w14:textId="54B36C8F" w:rsidR="00987C0B" w:rsidRDefault="00987C0B" w:rsidP="00987C0B">
      <w:pPr>
        <w:pStyle w:val="NoSpacing"/>
        <w:rPr>
          <w:rFonts w:ascii="Times New Roman" w:hAnsi="Times New Roman" w:cs="Times New Roman"/>
          <w:sz w:val="24"/>
          <w:szCs w:val="24"/>
        </w:rPr>
      </w:pPr>
    </w:p>
    <w:p w14:paraId="02587A0D" w14:textId="6C119F28" w:rsidR="00987C0B" w:rsidRPr="00EE5933" w:rsidRDefault="00987C0B" w:rsidP="00987C0B">
      <w:pPr>
        <w:pStyle w:val="NoSpacing"/>
        <w:rPr>
          <w:rFonts w:ascii="Times New Roman" w:hAnsi="Times New Roman" w:cs="Times New Roman"/>
          <w:b/>
          <w:sz w:val="24"/>
          <w:szCs w:val="24"/>
        </w:rPr>
      </w:pPr>
      <w:r w:rsidRPr="00EE5933">
        <w:rPr>
          <w:rFonts w:ascii="Times New Roman" w:hAnsi="Times New Roman" w:cs="Times New Roman"/>
          <w:b/>
          <w:sz w:val="24"/>
          <w:szCs w:val="24"/>
        </w:rPr>
        <w:t>Adjourn for Lunch</w:t>
      </w:r>
    </w:p>
    <w:p w14:paraId="7B13AF73" w14:textId="3D3EBA9A" w:rsidR="00987C0B" w:rsidRDefault="00987C0B" w:rsidP="00987C0B">
      <w:pPr>
        <w:pStyle w:val="NoSpacing"/>
        <w:rPr>
          <w:rFonts w:ascii="Times New Roman" w:hAnsi="Times New Roman" w:cs="Times New Roman"/>
          <w:sz w:val="24"/>
          <w:szCs w:val="24"/>
        </w:rPr>
      </w:pPr>
    </w:p>
    <w:p w14:paraId="2A89681C" w14:textId="502416B2" w:rsidR="00987C0B" w:rsidRDefault="00987C0B" w:rsidP="00987C0B">
      <w:pPr>
        <w:pStyle w:val="NoSpacing"/>
        <w:rPr>
          <w:rFonts w:ascii="Times New Roman" w:hAnsi="Times New Roman" w:cs="Times New Roman"/>
          <w:sz w:val="24"/>
          <w:szCs w:val="24"/>
        </w:rPr>
      </w:pPr>
      <w:r>
        <w:rPr>
          <w:rFonts w:ascii="Times New Roman" w:hAnsi="Times New Roman" w:cs="Times New Roman"/>
          <w:sz w:val="24"/>
          <w:szCs w:val="24"/>
        </w:rPr>
        <w:t>VI. Advocacy and legislative updates</w:t>
      </w:r>
    </w:p>
    <w:p w14:paraId="13879118" w14:textId="4B1CCFA2" w:rsidR="00987C0B" w:rsidRDefault="00987C0B" w:rsidP="00987C0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Members encouraged by Katie </w:t>
      </w:r>
      <w:proofErr w:type="spellStart"/>
      <w:r>
        <w:rPr>
          <w:rFonts w:ascii="Times New Roman" w:hAnsi="Times New Roman" w:cs="Times New Roman"/>
          <w:sz w:val="24"/>
          <w:szCs w:val="24"/>
        </w:rPr>
        <w:t>Dockweiler</w:t>
      </w:r>
      <w:proofErr w:type="spellEnd"/>
      <w:r>
        <w:rPr>
          <w:rFonts w:ascii="Times New Roman" w:hAnsi="Times New Roman" w:cs="Times New Roman"/>
          <w:sz w:val="24"/>
          <w:szCs w:val="24"/>
        </w:rPr>
        <w:t xml:space="preserve"> to explore state board of education website</w:t>
      </w:r>
      <w:r>
        <w:rPr>
          <w:rFonts w:ascii="Times New Roman" w:hAnsi="Times New Roman" w:cs="Times New Roman"/>
          <w:sz w:val="24"/>
          <w:szCs w:val="24"/>
        </w:rPr>
        <w:tab/>
        <w:t xml:space="preserve"> with agendas, meetings, etc. </w:t>
      </w:r>
    </w:p>
    <w:p w14:paraId="11EC0974" w14:textId="3C9824C2" w:rsidR="00987C0B" w:rsidRDefault="00987C0B" w:rsidP="00987C0B">
      <w:pPr>
        <w:pStyle w:val="NoSpacing"/>
        <w:ind w:left="720"/>
        <w:rPr>
          <w:rFonts w:ascii="Times New Roman" w:hAnsi="Times New Roman" w:cs="Times New Roman"/>
          <w:sz w:val="24"/>
          <w:szCs w:val="24"/>
        </w:rPr>
      </w:pPr>
      <w:r>
        <w:rPr>
          <w:rFonts w:ascii="Times New Roman" w:hAnsi="Times New Roman" w:cs="Times New Roman"/>
          <w:sz w:val="24"/>
          <w:szCs w:val="24"/>
        </w:rPr>
        <w:t>B. Members encouraged to review statewide school safety taskforce information periodically</w:t>
      </w:r>
    </w:p>
    <w:p w14:paraId="33C6FA06" w14:textId="36FFBDE9" w:rsidR="00987C0B" w:rsidRDefault="00987C0B" w:rsidP="00987C0B">
      <w:pPr>
        <w:pStyle w:val="NoSpacing"/>
        <w:ind w:left="720"/>
        <w:rPr>
          <w:rFonts w:ascii="Times New Roman" w:hAnsi="Times New Roman" w:cs="Times New Roman"/>
          <w:sz w:val="24"/>
          <w:szCs w:val="24"/>
        </w:rPr>
      </w:pPr>
      <w:r>
        <w:rPr>
          <w:rFonts w:ascii="Times New Roman" w:hAnsi="Times New Roman" w:cs="Times New Roman"/>
          <w:sz w:val="24"/>
          <w:szCs w:val="24"/>
        </w:rPr>
        <w:t>C. During legislative session, members can follow along on legislative website if interested</w:t>
      </w:r>
    </w:p>
    <w:p w14:paraId="0C2568FE" w14:textId="1239877B" w:rsidR="00987C0B" w:rsidRDefault="00987C0B" w:rsidP="00987C0B">
      <w:pPr>
        <w:pStyle w:val="NoSpacing"/>
        <w:rPr>
          <w:rFonts w:ascii="Times New Roman" w:hAnsi="Times New Roman" w:cs="Times New Roman"/>
          <w:sz w:val="24"/>
          <w:szCs w:val="24"/>
        </w:rPr>
      </w:pPr>
    </w:p>
    <w:p w14:paraId="440F3DCB" w14:textId="2F88B10B" w:rsidR="00987C0B" w:rsidRDefault="00987C0B" w:rsidP="00987C0B">
      <w:pPr>
        <w:pStyle w:val="NoSpacing"/>
        <w:rPr>
          <w:rFonts w:ascii="Times New Roman" w:hAnsi="Times New Roman" w:cs="Times New Roman"/>
          <w:sz w:val="24"/>
          <w:szCs w:val="24"/>
        </w:rPr>
      </w:pPr>
      <w:r>
        <w:rPr>
          <w:rFonts w:ascii="Times New Roman" w:hAnsi="Times New Roman" w:cs="Times New Roman"/>
          <w:sz w:val="24"/>
          <w:szCs w:val="24"/>
        </w:rPr>
        <w:t>VII. Term Limits</w:t>
      </w:r>
    </w:p>
    <w:p w14:paraId="677129BB" w14:textId="353E2DC7" w:rsidR="00987C0B" w:rsidRDefault="00987C0B" w:rsidP="00987C0B">
      <w:pPr>
        <w:pStyle w:val="NoSpacing"/>
        <w:ind w:left="720"/>
        <w:rPr>
          <w:rFonts w:ascii="Times New Roman" w:hAnsi="Times New Roman" w:cs="Times New Roman"/>
          <w:sz w:val="24"/>
          <w:szCs w:val="24"/>
        </w:rPr>
      </w:pPr>
      <w:r>
        <w:rPr>
          <w:rFonts w:ascii="Times New Roman" w:hAnsi="Times New Roman" w:cs="Times New Roman"/>
          <w:sz w:val="24"/>
          <w:szCs w:val="24"/>
        </w:rPr>
        <w:t>A. Discussion opened regarding need for term limits to follow NASP procedures; term limits not necessary at this time due to small number of active participants and members interested in serving on the executive board; if board grows over time, we can reassess; currently focused on building capacity.</w:t>
      </w:r>
    </w:p>
    <w:p w14:paraId="50438D62" w14:textId="6FE250AB" w:rsidR="00987C0B" w:rsidRDefault="00987C0B" w:rsidP="00987C0B">
      <w:pPr>
        <w:pStyle w:val="NoSpacing"/>
        <w:rPr>
          <w:rFonts w:ascii="Times New Roman" w:hAnsi="Times New Roman" w:cs="Times New Roman"/>
          <w:sz w:val="24"/>
          <w:szCs w:val="24"/>
        </w:rPr>
      </w:pPr>
    </w:p>
    <w:p w14:paraId="583D9220" w14:textId="77777777" w:rsidR="00EE5933" w:rsidRDefault="00EE5933" w:rsidP="00987C0B">
      <w:pPr>
        <w:pStyle w:val="NoSpacing"/>
        <w:rPr>
          <w:rFonts w:ascii="Times New Roman" w:hAnsi="Times New Roman" w:cs="Times New Roman"/>
          <w:sz w:val="24"/>
          <w:szCs w:val="24"/>
        </w:rPr>
      </w:pPr>
    </w:p>
    <w:p w14:paraId="4F24E8EC" w14:textId="6A58DE56" w:rsidR="001273EB" w:rsidRDefault="008758DD" w:rsidP="001273EB">
      <w:pPr>
        <w:pStyle w:val="NoSpacing"/>
        <w:rPr>
          <w:rFonts w:ascii="Times New Roman" w:hAnsi="Times New Roman" w:cs="Times New Roman"/>
          <w:sz w:val="24"/>
          <w:szCs w:val="24"/>
        </w:rPr>
      </w:pPr>
      <w:r>
        <w:rPr>
          <w:rFonts w:ascii="Times New Roman" w:hAnsi="Times New Roman" w:cs="Times New Roman"/>
          <w:sz w:val="24"/>
          <w:szCs w:val="24"/>
        </w:rPr>
        <w:lastRenderedPageBreak/>
        <w:t>VII. Committee Director Appointments</w:t>
      </w:r>
    </w:p>
    <w:p w14:paraId="494D594C" w14:textId="2D7CE290" w:rsidR="008758DD" w:rsidRDefault="008758DD" w:rsidP="008758DD">
      <w:pPr>
        <w:pStyle w:val="NoSpacing"/>
        <w:ind w:left="720"/>
        <w:rPr>
          <w:rFonts w:ascii="Times New Roman" w:hAnsi="Times New Roman" w:cs="Times New Roman"/>
          <w:sz w:val="24"/>
          <w:szCs w:val="24"/>
        </w:rPr>
      </w:pPr>
      <w:r>
        <w:rPr>
          <w:rFonts w:ascii="Times New Roman" w:hAnsi="Times New Roman" w:cs="Times New Roman"/>
          <w:sz w:val="24"/>
          <w:szCs w:val="24"/>
        </w:rPr>
        <w:t>A. Removing conference committee chair and replacing with Professional Development</w:t>
      </w:r>
      <w:r>
        <w:rPr>
          <w:rFonts w:ascii="Times New Roman" w:hAnsi="Times New Roman" w:cs="Times New Roman"/>
          <w:sz w:val="24"/>
          <w:szCs w:val="24"/>
        </w:rPr>
        <w:tab/>
        <w:t xml:space="preserve"> Director (North and South)</w:t>
      </w:r>
    </w:p>
    <w:p w14:paraId="2B0C751F" w14:textId="70639505" w:rsidR="008758DD" w:rsidRDefault="008758DD" w:rsidP="008758DD">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b/>
        <w:t>1. Communications Committee – Stephanie Patton</w:t>
      </w:r>
    </w:p>
    <w:p w14:paraId="3758E48B" w14:textId="74E674AC" w:rsidR="008758DD" w:rsidRDefault="008758DD" w:rsidP="008758DD">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b/>
        <w:t>2. Shortages Committee – Tracee Guenther</w:t>
      </w:r>
    </w:p>
    <w:p w14:paraId="4816D362" w14:textId="2721319C" w:rsidR="008758DD" w:rsidRDefault="008758DD" w:rsidP="008758DD">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b/>
        <w:t xml:space="preserve">3. Government and Professional Relations Committee – Katie </w:t>
      </w:r>
      <w:proofErr w:type="spellStart"/>
      <w:r>
        <w:rPr>
          <w:rFonts w:ascii="Times New Roman" w:hAnsi="Times New Roman" w:cs="Times New Roman"/>
          <w:sz w:val="24"/>
          <w:szCs w:val="24"/>
        </w:rPr>
        <w:t>Dockweiler</w:t>
      </w:r>
      <w:proofErr w:type="spellEnd"/>
    </w:p>
    <w:p w14:paraId="3F79068A" w14:textId="6349DC50" w:rsidR="008758DD" w:rsidRDefault="008758DD" w:rsidP="008758DD">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b/>
        <w:t xml:space="preserve">4. Professional Development Director (North) – </w:t>
      </w:r>
      <w:proofErr w:type="spellStart"/>
      <w:r>
        <w:rPr>
          <w:rFonts w:ascii="Times New Roman" w:hAnsi="Times New Roman" w:cs="Times New Roman"/>
          <w:sz w:val="24"/>
          <w:szCs w:val="24"/>
        </w:rPr>
        <w:t>Crisy</w:t>
      </w:r>
      <w:proofErr w:type="spellEnd"/>
      <w:r>
        <w:rPr>
          <w:rFonts w:ascii="Times New Roman" w:hAnsi="Times New Roman" w:cs="Times New Roman"/>
          <w:sz w:val="24"/>
          <w:szCs w:val="24"/>
        </w:rPr>
        <w:t xml:space="preserve"> Perkins</w:t>
      </w:r>
    </w:p>
    <w:p w14:paraId="2395C2E7" w14:textId="3C4A60B6" w:rsidR="008758DD" w:rsidRDefault="008758DD" w:rsidP="008758DD">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b/>
        <w:t>5. Professional Development Director (South) – Andrea Walsh</w:t>
      </w:r>
    </w:p>
    <w:p w14:paraId="0C6CE80C" w14:textId="490ED8EB" w:rsidR="008758DD" w:rsidRDefault="008758DD" w:rsidP="008758DD">
      <w:pPr>
        <w:pStyle w:val="NoSpacing"/>
        <w:tabs>
          <w:tab w:val="left" w:pos="720"/>
          <w:tab w:val="left" w:pos="1440"/>
          <w:tab w:val="left" w:pos="2808"/>
        </w:tabs>
        <w:ind w:left="720"/>
        <w:rPr>
          <w:rFonts w:ascii="Times New Roman" w:hAnsi="Times New Roman" w:cs="Times New Roman"/>
          <w:sz w:val="24"/>
          <w:szCs w:val="24"/>
        </w:rPr>
      </w:pPr>
    </w:p>
    <w:p w14:paraId="59A490ED" w14:textId="17B4F5B8" w:rsidR="008758DD" w:rsidRDefault="008758DD" w:rsidP="008758DD">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VIII. Committee Updates</w:t>
      </w:r>
    </w:p>
    <w:p w14:paraId="1443479F" w14:textId="55459516" w:rsidR="008758DD" w:rsidRDefault="008758DD" w:rsidP="008758DD">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 Shortages Committee: intend to create PAB (Problem, Action, Benefit) plans and continue advocacy</w:t>
      </w:r>
    </w:p>
    <w:p w14:paraId="66041DB1" w14:textId="713E73F4" w:rsidR="008758DD" w:rsidRDefault="008758DD" w:rsidP="008758DD">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B. Communications Committee: continue newsletter every two months; communications director to take on SPAW activities and communication efforts</w:t>
      </w:r>
      <w:r w:rsidR="001B1F0F">
        <w:rPr>
          <w:rFonts w:ascii="Times New Roman" w:hAnsi="Times New Roman" w:cs="Times New Roman"/>
          <w:sz w:val="24"/>
          <w:szCs w:val="24"/>
        </w:rPr>
        <w:t>; director to begin creating guidance documents on NVASP recommendations for training school psychologist interns; director will set up meeting with Dr. Song at UNLV to create partnership and use NASP guidelines</w:t>
      </w:r>
    </w:p>
    <w:p w14:paraId="03F34112" w14:textId="557ECA63" w:rsidR="001B1F0F" w:rsidRDefault="001B1F0F" w:rsidP="008758DD">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 xml:space="preserve">C. Government and Professional Relations Committee: virtual hill day is Wednesday, information emailed to executive board members on how to participate; Emma Dickinson will </w:t>
      </w:r>
      <w:proofErr w:type="gramStart"/>
      <w:r>
        <w:rPr>
          <w:rFonts w:ascii="Times New Roman" w:hAnsi="Times New Roman" w:cs="Times New Roman"/>
          <w:sz w:val="24"/>
          <w:szCs w:val="24"/>
        </w:rPr>
        <w:t>sent</w:t>
      </w:r>
      <w:proofErr w:type="gramEnd"/>
      <w:r>
        <w:rPr>
          <w:rFonts w:ascii="Times New Roman" w:hAnsi="Times New Roman" w:cs="Times New Roman"/>
          <w:sz w:val="24"/>
          <w:szCs w:val="24"/>
        </w:rPr>
        <w:t xml:space="preserve"> out official correspondence to NVASP members encouraging them to participate how they can </w:t>
      </w:r>
    </w:p>
    <w:p w14:paraId="7C272B6D" w14:textId="05B9F148" w:rsidR="001B1F0F" w:rsidRDefault="001B1F0F" w:rsidP="008758DD">
      <w:pPr>
        <w:pStyle w:val="NoSpacing"/>
        <w:tabs>
          <w:tab w:val="left" w:pos="720"/>
          <w:tab w:val="left" w:pos="1440"/>
          <w:tab w:val="left" w:pos="2808"/>
        </w:tabs>
        <w:ind w:left="720"/>
        <w:rPr>
          <w:rFonts w:ascii="Times New Roman" w:hAnsi="Times New Roman" w:cs="Times New Roman"/>
          <w:sz w:val="24"/>
          <w:szCs w:val="24"/>
        </w:rPr>
      </w:pPr>
    </w:p>
    <w:p w14:paraId="496A1439" w14:textId="37BDAB75" w:rsidR="001B1F0F" w:rsidRDefault="001B1F0F" w:rsidP="001B1F0F">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IX. Update Bylaws</w:t>
      </w:r>
    </w:p>
    <w:p w14:paraId="413F0A21" w14:textId="77777777" w:rsidR="001B1F0F" w:rsidRDefault="001B1F0F" w:rsidP="001B1F0F">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t>A. Changes proposed by Emma Dickinson; discussion opened for any additional changes</w:t>
      </w:r>
    </w:p>
    <w:p w14:paraId="02677057" w14:textId="608B69E9" w:rsidR="001B1F0F" w:rsidRDefault="001B1F0F" w:rsidP="001B1F0F">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Add vision and school safety initiative</w:t>
      </w:r>
    </w:p>
    <w:p w14:paraId="294F3468" w14:textId="4FD8FCE1" w:rsidR="001B1F0F" w:rsidRDefault="001B1F0F" w:rsidP="001B1F0F">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2. Add “committee chairs’ as sitting directors of the board (remove social director)</w:t>
      </w:r>
    </w:p>
    <w:p w14:paraId="5D216D1E" w14:textId="6756B4B4" w:rsidR="001B1F0F" w:rsidRDefault="001B1F0F" w:rsidP="001B1F0F">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Add “past president” as sitting director</w:t>
      </w:r>
    </w:p>
    <w:p w14:paraId="045F5DBF" w14:textId="5BDDADEC" w:rsidR="001B1F0F" w:rsidRDefault="001B1F0F" w:rsidP="001B1F0F">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B. Motion made by Emma Dickinson to accept bylaws as amended with stipulation of contacting past Treasurer to confirm changes will not affect renewing tax-exempt status; seconded by Paige Beckwith; All in favor</w:t>
      </w:r>
    </w:p>
    <w:p w14:paraId="62662FBE" w14:textId="05427347" w:rsidR="001B1F0F" w:rsidRDefault="001B1F0F" w:rsidP="001B1F0F">
      <w:pPr>
        <w:pStyle w:val="NoSpacing"/>
        <w:tabs>
          <w:tab w:val="left" w:pos="720"/>
          <w:tab w:val="left" w:pos="1440"/>
          <w:tab w:val="left" w:pos="2808"/>
        </w:tabs>
        <w:rPr>
          <w:rFonts w:ascii="Times New Roman" w:hAnsi="Times New Roman" w:cs="Times New Roman"/>
          <w:sz w:val="24"/>
          <w:szCs w:val="24"/>
        </w:rPr>
      </w:pPr>
    </w:p>
    <w:p w14:paraId="614D29CE" w14:textId="0975BEC9" w:rsidR="001B1F0F" w:rsidRDefault="001B1F0F" w:rsidP="001B1F0F">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X. Healthy Minds Partnership</w:t>
      </w:r>
    </w:p>
    <w:p w14:paraId="0524DFD8" w14:textId="45E17349" w:rsidR="001B1F0F" w:rsidRDefault="001B1F0F" w:rsidP="001B1F0F">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 xml:space="preserve">A. Katie </w:t>
      </w:r>
      <w:proofErr w:type="spellStart"/>
      <w:r>
        <w:rPr>
          <w:rFonts w:ascii="Times New Roman" w:hAnsi="Times New Roman" w:cs="Times New Roman"/>
          <w:sz w:val="24"/>
          <w:szCs w:val="24"/>
        </w:rPr>
        <w:t>Dockweiler</w:t>
      </w:r>
      <w:proofErr w:type="spellEnd"/>
      <w:r>
        <w:rPr>
          <w:rFonts w:ascii="Times New Roman" w:hAnsi="Times New Roman" w:cs="Times New Roman"/>
          <w:sz w:val="24"/>
          <w:szCs w:val="24"/>
        </w:rPr>
        <w:t xml:space="preserve"> proposes (as practitioner) a partnership with Healthy Minds Project </w:t>
      </w:r>
    </w:p>
    <w:p w14:paraId="26B40FC5" w14:textId="01D9E2C8" w:rsidR="001273EB" w:rsidRDefault="001B1F0F" w:rsidP="001B1F0F">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1. Partnerships already made with UNR Department of Education, UNLV School Psychology/Human Services Department, Rogers Foundation, and Nevada Succeeds</w:t>
      </w:r>
    </w:p>
    <w:p w14:paraId="1EDDBD71" w14:textId="1352A418" w:rsidR="001B1F0F" w:rsidRDefault="001B1F0F" w:rsidP="001B1F0F">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2. Motion made by Emma Dickinson to support and be a partner in research project through Healthy Minds (MTSS); seconded by Tracee Guenther; All in favor</w:t>
      </w:r>
    </w:p>
    <w:p w14:paraId="166F5054" w14:textId="39461644" w:rsidR="009A2857" w:rsidRDefault="001B1F0F" w:rsidP="009A2857">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 xml:space="preserve">3. </w:t>
      </w:r>
      <w:r w:rsidR="009A2857">
        <w:rPr>
          <w:rFonts w:ascii="Times New Roman" w:hAnsi="Times New Roman" w:cs="Times New Roman"/>
          <w:sz w:val="24"/>
          <w:szCs w:val="24"/>
        </w:rPr>
        <w:t xml:space="preserve">Emma Dickinson requested list of past and current partners of NVASP from Katie </w:t>
      </w:r>
      <w:proofErr w:type="spellStart"/>
      <w:r w:rsidR="009A2857">
        <w:rPr>
          <w:rFonts w:ascii="Times New Roman" w:hAnsi="Times New Roman" w:cs="Times New Roman"/>
          <w:sz w:val="24"/>
          <w:szCs w:val="24"/>
        </w:rPr>
        <w:t>Dockweiler</w:t>
      </w:r>
      <w:proofErr w:type="spellEnd"/>
      <w:r w:rsidR="009A2857">
        <w:rPr>
          <w:rFonts w:ascii="Times New Roman" w:hAnsi="Times New Roman" w:cs="Times New Roman"/>
          <w:sz w:val="24"/>
          <w:szCs w:val="24"/>
        </w:rPr>
        <w:t xml:space="preserve">: Nevada Succeeds, National Association of School Counselors, Nevada Association of School Social Workers, The Village Foundation, Nevada National Board Professional Learning Institute (National Board Institute), UNLV Department of Education (School Psychology), UNR Department of Education, NSHA Shortage Coalition, Elected officials (all state and federal legislators, </w:t>
      </w:r>
      <w:r w:rsidR="009A2857">
        <w:rPr>
          <w:rFonts w:ascii="Times New Roman" w:hAnsi="Times New Roman" w:cs="Times New Roman"/>
          <w:sz w:val="24"/>
          <w:szCs w:val="24"/>
        </w:rPr>
        <w:lastRenderedPageBreak/>
        <w:t>Department of Ed, CCSD Board of Trustees, Nevada Association of School Boards), Nevada Education Association</w:t>
      </w:r>
    </w:p>
    <w:p w14:paraId="50D10B04" w14:textId="7EA069E6" w:rsidR="009A2857" w:rsidRDefault="009A2857" w:rsidP="009A2857">
      <w:pPr>
        <w:pStyle w:val="NoSpacing"/>
        <w:tabs>
          <w:tab w:val="left" w:pos="720"/>
          <w:tab w:val="left" w:pos="1440"/>
          <w:tab w:val="left" w:pos="2808"/>
        </w:tabs>
        <w:ind w:left="1440"/>
        <w:rPr>
          <w:rFonts w:ascii="Times New Roman" w:hAnsi="Times New Roman" w:cs="Times New Roman"/>
          <w:sz w:val="24"/>
          <w:szCs w:val="24"/>
        </w:rPr>
      </w:pPr>
    </w:p>
    <w:p w14:paraId="6B0B8766" w14:textId="295F02EB" w:rsidR="009A2857" w:rsidRDefault="009A2857"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XI. NASP Webinars</w:t>
      </w:r>
    </w:p>
    <w:p w14:paraId="3CFFAD77" w14:textId="6EE83C72" w:rsidR="009A2857" w:rsidRDefault="009A2857" w:rsidP="009A2857">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 All members highly encouraged to participate in all webinars presented from NASP GPR</w:t>
      </w:r>
    </w:p>
    <w:p w14:paraId="5E63D15B" w14:textId="086253F1" w:rsidR="009A2857" w:rsidRDefault="009A2857" w:rsidP="009A2857">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b/>
        <w:t>1. Emma Dickinson will send out reminders prior to each webinar</w:t>
      </w:r>
    </w:p>
    <w:p w14:paraId="6E9A3CA9" w14:textId="095FAC8B" w:rsidR="009A2857" w:rsidRDefault="009A2857" w:rsidP="009A2857">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 xml:space="preserve">2. David </w:t>
      </w:r>
      <w:proofErr w:type="spellStart"/>
      <w:r>
        <w:rPr>
          <w:rFonts w:ascii="Times New Roman" w:hAnsi="Times New Roman" w:cs="Times New Roman"/>
          <w:sz w:val="24"/>
          <w:szCs w:val="24"/>
        </w:rPr>
        <w:t>Nomicos</w:t>
      </w:r>
      <w:proofErr w:type="spellEnd"/>
      <w:r>
        <w:rPr>
          <w:rFonts w:ascii="Times New Roman" w:hAnsi="Times New Roman" w:cs="Times New Roman"/>
          <w:sz w:val="24"/>
          <w:szCs w:val="24"/>
        </w:rPr>
        <w:t xml:space="preserve"> will report findings from first webinar at first board meeting in August</w:t>
      </w:r>
    </w:p>
    <w:p w14:paraId="366AFB6E" w14:textId="413C87DF" w:rsidR="009A2857" w:rsidRDefault="009A2857" w:rsidP="009A2857">
      <w:pPr>
        <w:pStyle w:val="NoSpacing"/>
        <w:tabs>
          <w:tab w:val="left" w:pos="720"/>
          <w:tab w:val="left" w:pos="1440"/>
          <w:tab w:val="left" w:pos="2808"/>
        </w:tabs>
        <w:ind w:left="1440"/>
        <w:rPr>
          <w:rFonts w:ascii="Times New Roman" w:hAnsi="Times New Roman" w:cs="Times New Roman"/>
          <w:sz w:val="24"/>
          <w:szCs w:val="24"/>
        </w:rPr>
      </w:pPr>
    </w:p>
    <w:p w14:paraId="4A3558D8" w14:textId="05FDD7F7" w:rsidR="009A2857" w:rsidRDefault="009A2857"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XII. Stacked Degree Program at UNR</w:t>
      </w:r>
    </w:p>
    <w:p w14:paraId="7652D354" w14:textId="549503D3" w:rsidR="009A2857" w:rsidRDefault="009A2857" w:rsidP="009A2857">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 Discussions and meetings ongoing regarding developing stacked program through UNR (school counseling and school psychology)</w:t>
      </w:r>
    </w:p>
    <w:p w14:paraId="73C087EC" w14:textId="02B1C88B" w:rsidR="009A2857" w:rsidRDefault="009A2857" w:rsidP="009A2857">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1. UNR School Psychology program closed in 2010; counseling program recently brought back; there are concerns about allowing counseling classes to be shared between two different degree routes</w:t>
      </w:r>
    </w:p>
    <w:p w14:paraId="0A35AC19" w14:textId="07E37D90" w:rsidR="009A2857" w:rsidRDefault="009A2857" w:rsidP="009A2857">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 xml:space="preserve">2. Emma Dickinson would like to create a taskforce to explore options for a school psychology program at UNR to include Andy Haycock, Jill Packman (current UNR professor in counseling department), Katherine Lee (UNLV Professor), Matt Martinez (school psychologist in Washoe), Suzi </w:t>
      </w:r>
      <w:proofErr w:type="spellStart"/>
      <w:r>
        <w:rPr>
          <w:rFonts w:ascii="Times New Roman" w:hAnsi="Times New Roman" w:cs="Times New Roman"/>
          <w:sz w:val="24"/>
          <w:szCs w:val="24"/>
        </w:rPr>
        <w:t>Aberasturi</w:t>
      </w:r>
      <w:proofErr w:type="spellEnd"/>
      <w:r>
        <w:rPr>
          <w:rFonts w:ascii="Times New Roman" w:hAnsi="Times New Roman" w:cs="Times New Roman"/>
          <w:sz w:val="24"/>
          <w:szCs w:val="24"/>
        </w:rPr>
        <w:t xml:space="preserve"> (neuropsychologist in Washoe area), Katie </w:t>
      </w:r>
      <w:proofErr w:type="spellStart"/>
      <w:r>
        <w:rPr>
          <w:rFonts w:ascii="Times New Roman" w:hAnsi="Times New Roman" w:cs="Times New Roman"/>
          <w:sz w:val="24"/>
          <w:szCs w:val="24"/>
        </w:rPr>
        <w:t>Dockweiler</w:t>
      </w:r>
      <w:proofErr w:type="spellEnd"/>
      <w:r>
        <w:rPr>
          <w:rFonts w:ascii="Times New Roman" w:hAnsi="Times New Roman" w:cs="Times New Roman"/>
          <w:sz w:val="24"/>
          <w:szCs w:val="24"/>
        </w:rPr>
        <w:t>, Paige Beckwith</w:t>
      </w:r>
    </w:p>
    <w:p w14:paraId="3D54BAE7" w14:textId="42E3110D" w:rsidR="009A2857" w:rsidRDefault="009A2857" w:rsidP="009A2857">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3. Motion made by Tracee Guenther to create taskforce: seconded by Stephanie Patton; All in favor</w:t>
      </w:r>
    </w:p>
    <w:p w14:paraId="1C11E868" w14:textId="760D9899" w:rsidR="009A2857" w:rsidRDefault="009A2857" w:rsidP="009A2857">
      <w:pPr>
        <w:pStyle w:val="NoSpacing"/>
        <w:tabs>
          <w:tab w:val="left" w:pos="720"/>
          <w:tab w:val="left" w:pos="1440"/>
          <w:tab w:val="left" w:pos="2808"/>
        </w:tabs>
        <w:rPr>
          <w:rFonts w:ascii="Times New Roman" w:hAnsi="Times New Roman" w:cs="Times New Roman"/>
          <w:sz w:val="24"/>
          <w:szCs w:val="24"/>
        </w:rPr>
      </w:pPr>
    </w:p>
    <w:p w14:paraId="02A415FB" w14:textId="451867AE" w:rsidR="009A2857" w:rsidRDefault="009A2857"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XIII. 2018 Fall Conference</w:t>
      </w:r>
      <w:r w:rsidR="00E056AA">
        <w:rPr>
          <w:rFonts w:ascii="Times New Roman" w:hAnsi="Times New Roman" w:cs="Times New Roman"/>
          <w:sz w:val="24"/>
          <w:szCs w:val="24"/>
        </w:rPr>
        <w:t xml:space="preserve"> in Las Vegas</w:t>
      </w:r>
    </w:p>
    <w:p w14:paraId="4064C155" w14:textId="3BB8255D" w:rsidR="009A2857" w:rsidRDefault="009A2857"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t xml:space="preserve">A. </w:t>
      </w:r>
      <w:r w:rsidR="00E056AA">
        <w:rPr>
          <w:rFonts w:ascii="Times New Roman" w:hAnsi="Times New Roman" w:cs="Times New Roman"/>
          <w:sz w:val="24"/>
          <w:szCs w:val="24"/>
        </w:rPr>
        <w:t>Speakers</w:t>
      </w:r>
    </w:p>
    <w:p w14:paraId="12F3AD24" w14:textId="52C513D3" w:rsidR="00E056AA" w:rsidRDefault="00E056AA"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Keynote: Lisa Kelly Vance</w:t>
      </w:r>
    </w:p>
    <w:p w14:paraId="6D9672F8" w14:textId="045DE939" w:rsidR="00E056AA" w:rsidRDefault="00E056AA"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Theme: Unlocking Potential</w:t>
      </w:r>
    </w:p>
    <w:p w14:paraId="49A2F585" w14:textId="227E3322" w:rsidR="00E056AA" w:rsidRDefault="00E056AA"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Reviewed and confirmed list of speakers and topics</w:t>
      </w:r>
    </w:p>
    <w:p w14:paraId="5E7C6ABA" w14:textId="5FC58D1B" w:rsidR="00E056AA" w:rsidRDefault="00E056AA"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t>B. Other Logistics</w:t>
      </w:r>
    </w:p>
    <w:p w14:paraId="57FE37AC" w14:textId="34472C44" w:rsidR="00E056AA" w:rsidRDefault="00E056AA"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 Created calendar and tentatively placed speakers into time slots</w:t>
      </w:r>
    </w:p>
    <w:p w14:paraId="079C1873" w14:textId="3C193B08" w:rsidR="00E056AA" w:rsidRDefault="00E056AA"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Registration costs determined; event created on website; registration live</w:t>
      </w:r>
    </w:p>
    <w:p w14:paraId="0E33E1A9" w14:textId="5B729429" w:rsidR="00E056AA" w:rsidRDefault="00E056AA"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Duties given moving forward</w:t>
      </w:r>
    </w:p>
    <w:p w14:paraId="5F66AD4C" w14:textId="011314BB" w:rsidR="00E056AA" w:rsidRDefault="00E056AA" w:rsidP="009A2857">
      <w:pPr>
        <w:pStyle w:val="NoSpacing"/>
        <w:tabs>
          <w:tab w:val="left" w:pos="720"/>
          <w:tab w:val="left" w:pos="1440"/>
          <w:tab w:val="left" w:pos="2808"/>
        </w:tabs>
        <w:rPr>
          <w:rFonts w:ascii="Times New Roman" w:hAnsi="Times New Roman" w:cs="Times New Roman"/>
          <w:sz w:val="24"/>
          <w:szCs w:val="24"/>
        </w:rPr>
      </w:pPr>
    </w:p>
    <w:p w14:paraId="540EEE6C" w14:textId="2C299692" w:rsidR="00E056AA" w:rsidRDefault="00E056AA" w:rsidP="009A2857">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XIV. 2019 Summer Conference in Tahoe</w:t>
      </w:r>
    </w:p>
    <w:p w14:paraId="52822672" w14:textId="3809591A" w:rsidR="00E056AA" w:rsidRDefault="00E056AA" w:rsidP="00E056AA">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 Members feel it may be best to table Tahoe conference at this time; Does not appear to be cost-effective given North participation in past conferences and recent lectures</w:t>
      </w:r>
    </w:p>
    <w:p w14:paraId="59ABFFD4" w14:textId="719C58CA" w:rsidR="00E056AA" w:rsidRDefault="00E056AA" w:rsidP="00E056AA">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1. Possibly ask members to complete a survey at Fall Conference to determine whether psychologists in the south would attend a conference in Tahoe</w:t>
      </w:r>
    </w:p>
    <w:p w14:paraId="160729A8" w14:textId="6F7131DE" w:rsidR="00E056AA" w:rsidRDefault="00E056AA" w:rsidP="00E056AA">
      <w:pPr>
        <w:pStyle w:val="NoSpacing"/>
        <w:tabs>
          <w:tab w:val="left" w:pos="720"/>
          <w:tab w:val="left" w:pos="1440"/>
          <w:tab w:val="left" w:pos="2808"/>
        </w:tabs>
        <w:ind w:left="1440"/>
        <w:rPr>
          <w:rFonts w:ascii="Times New Roman" w:hAnsi="Times New Roman" w:cs="Times New Roman"/>
          <w:sz w:val="24"/>
          <w:szCs w:val="24"/>
        </w:rPr>
      </w:pPr>
      <w:r>
        <w:rPr>
          <w:rFonts w:ascii="Times New Roman" w:hAnsi="Times New Roman" w:cs="Times New Roman"/>
          <w:sz w:val="24"/>
          <w:szCs w:val="24"/>
        </w:rPr>
        <w:t>2. May choose to do a lecture series during the 2019-2010 in lieu of a conference</w:t>
      </w:r>
    </w:p>
    <w:p w14:paraId="64930F60" w14:textId="7BF71CD9" w:rsidR="00E056AA" w:rsidRDefault="00E056AA" w:rsidP="00E056AA">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B. Motion made by Emma Dickinson to table Tahoe conference and do a lecture series during the 2019-2010 school year; Paige will begin reaching out to rural psychologists to encourage continued participation; seconded by Stephanie Patton; All in favor</w:t>
      </w:r>
    </w:p>
    <w:p w14:paraId="521AA9EA" w14:textId="4D1BC5F1" w:rsidR="00E056AA" w:rsidRDefault="00E056AA" w:rsidP="00E056AA">
      <w:pPr>
        <w:pStyle w:val="NoSpacing"/>
        <w:tabs>
          <w:tab w:val="left" w:pos="720"/>
          <w:tab w:val="left" w:pos="1440"/>
          <w:tab w:val="left" w:pos="2808"/>
        </w:tabs>
        <w:rPr>
          <w:rFonts w:ascii="Times New Roman" w:hAnsi="Times New Roman" w:cs="Times New Roman"/>
          <w:sz w:val="24"/>
          <w:szCs w:val="24"/>
        </w:rPr>
      </w:pPr>
    </w:p>
    <w:p w14:paraId="3D85931B" w14:textId="48694382" w:rsidR="00EE5933" w:rsidRDefault="00EE5933" w:rsidP="00E056AA">
      <w:pPr>
        <w:pStyle w:val="NoSpacing"/>
        <w:tabs>
          <w:tab w:val="left" w:pos="720"/>
          <w:tab w:val="left" w:pos="1440"/>
          <w:tab w:val="left" w:pos="2808"/>
        </w:tabs>
        <w:rPr>
          <w:rFonts w:ascii="Times New Roman" w:hAnsi="Times New Roman" w:cs="Times New Roman"/>
          <w:sz w:val="24"/>
          <w:szCs w:val="24"/>
        </w:rPr>
      </w:pPr>
    </w:p>
    <w:p w14:paraId="094F9DC2" w14:textId="77777777" w:rsidR="00EE5933" w:rsidRDefault="00EE5933" w:rsidP="00E056AA">
      <w:pPr>
        <w:pStyle w:val="NoSpacing"/>
        <w:tabs>
          <w:tab w:val="left" w:pos="720"/>
          <w:tab w:val="left" w:pos="1440"/>
          <w:tab w:val="left" w:pos="2808"/>
        </w:tabs>
        <w:rPr>
          <w:rFonts w:ascii="Times New Roman" w:hAnsi="Times New Roman" w:cs="Times New Roman"/>
          <w:sz w:val="24"/>
          <w:szCs w:val="24"/>
        </w:rPr>
      </w:pPr>
      <w:bookmarkStart w:id="0" w:name="_GoBack"/>
      <w:bookmarkEnd w:id="0"/>
    </w:p>
    <w:p w14:paraId="5812E653" w14:textId="58EE3579" w:rsidR="00E056AA" w:rsidRDefault="00E056AA" w:rsidP="00E056AA">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lastRenderedPageBreak/>
        <w:t>XV. IDEA Reauthorization</w:t>
      </w:r>
    </w:p>
    <w:p w14:paraId="458647A7" w14:textId="517B537E" w:rsidR="00E056AA" w:rsidRDefault="00E056AA" w:rsidP="00E056AA">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 IDEA is up for reauthorization soon; NASP is gearing up to prepare; Emma Dickinson requests that members keep up with news in case the board want to play a role</w:t>
      </w:r>
    </w:p>
    <w:p w14:paraId="3F0E2633" w14:textId="71E3FFC6" w:rsidR="001B1F0F" w:rsidRDefault="001B1F0F" w:rsidP="00E056AA">
      <w:pPr>
        <w:pStyle w:val="NoSpacing"/>
        <w:tabs>
          <w:tab w:val="left" w:pos="720"/>
          <w:tab w:val="left" w:pos="1440"/>
          <w:tab w:val="left" w:pos="2808"/>
        </w:tabs>
        <w:rPr>
          <w:rFonts w:ascii="Times New Roman" w:hAnsi="Times New Roman" w:cs="Times New Roman"/>
          <w:sz w:val="24"/>
          <w:szCs w:val="24"/>
        </w:rPr>
      </w:pPr>
    </w:p>
    <w:p w14:paraId="52D8385A" w14:textId="72F54966" w:rsidR="00E056AA" w:rsidRDefault="00E056AA" w:rsidP="00E056AA">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XVI. SPAW 2018</w:t>
      </w:r>
    </w:p>
    <w:p w14:paraId="470DC63D" w14:textId="177E299F" w:rsidR="00E056AA" w:rsidRDefault="00E056AA" w:rsidP="00E056AA">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 Theme: Unlocking Potential; communications director to review NASP resources and create activity ideas for NVASP members to be shared at the conference and through social media</w:t>
      </w:r>
    </w:p>
    <w:p w14:paraId="5E0F8171" w14:textId="13E5AD3C" w:rsidR="00E056AA" w:rsidRDefault="00E056AA" w:rsidP="00E056AA">
      <w:pPr>
        <w:pStyle w:val="NoSpacing"/>
        <w:tabs>
          <w:tab w:val="left" w:pos="720"/>
          <w:tab w:val="left" w:pos="1440"/>
          <w:tab w:val="left" w:pos="2808"/>
        </w:tabs>
        <w:ind w:left="720"/>
        <w:rPr>
          <w:rFonts w:ascii="Times New Roman" w:hAnsi="Times New Roman" w:cs="Times New Roman"/>
          <w:sz w:val="24"/>
          <w:szCs w:val="24"/>
        </w:rPr>
      </w:pPr>
    </w:p>
    <w:p w14:paraId="6D33A0D3" w14:textId="25CB2B69" w:rsidR="00E056AA" w:rsidRDefault="00E056AA" w:rsidP="00E056AA">
      <w:pPr>
        <w:pStyle w:val="NoSpacing"/>
        <w:tabs>
          <w:tab w:val="left" w:pos="720"/>
          <w:tab w:val="left" w:pos="1440"/>
          <w:tab w:val="left" w:pos="2808"/>
        </w:tabs>
        <w:rPr>
          <w:rFonts w:ascii="Times New Roman" w:hAnsi="Times New Roman" w:cs="Times New Roman"/>
          <w:sz w:val="24"/>
          <w:szCs w:val="24"/>
        </w:rPr>
      </w:pPr>
      <w:r>
        <w:rPr>
          <w:rFonts w:ascii="Times New Roman" w:hAnsi="Times New Roman" w:cs="Times New Roman"/>
          <w:sz w:val="24"/>
          <w:szCs w:val="24"/>
        </w:rPr>
        <w:t>XVII. Upcoming Board Meetings</w:t>
      </w:r>
    </w:p>
    <w:p w14:paraId="31EA9EEF" w14:textId="27A0CF6A" w:rsidR="00E056AA" w:rsidRDefault="00E056AA" w:rsidP="00EE5933">
      <w:pPr>
        <w:pStyle w:val="NoSpacing"/>
        <w:tabs>
          <w:tab w:val="left" w:pos="720"/>
          <w:tab w:val="left" w:pos="1440"/>
          <w:tab w:val="left" w:pos="2808"/>
        </w:tabs>
        <w:ind w:left="720"/>
        <w:rPr>
          <w:rFonts w:ascii="Times New Roman" w:hAnsi="Times New Roman" w:cs="Times New Roman"/>
          <w:sz w:val="24"/>
          <w:szCs w:val="24"/>
        </w:rPr>
      </w:pPr>
      <w:r>
        <w:rPr>
          <w:rFonts w:ascii="Times New Roman" w:hAnsi="Times New Roman" w:cs="Times New Roman"/>
          <w:sz w:val="24"/>
          <w:szCs w:val="24"/>
        </w:rPr>
        <w:t>A. First board meeting for SY 2018-2019: August 16 @ 4pm</w:t>
      </w:r>
      <w:r w:rsidR="00EE5933">
        <w:rPr>
          <w:rFonts w:ascii="Times New Roman" w:hAnsi="Times New Roman" w:cs="Times New Roman"/>
          <w:sz w:val="24"/>
          <w:szCs w:val="24"/>
        </w:rPr>
        <w:t>; future meeting dates to be determined at that time</w:t>
      </w:r>
    </w:p>
    <w:p w14:paraId="5F41EFF2" w14:textId="7F9EF9F7" w:rsidR="00EE5933" w:rsidRDefault="00EE5933" w:rsidP="00EE5933">
      <w:pPr>
        <w:pStyle w:val="NoSpacing"/>
        <w:tabs>
          <w:tab w:val="left" w:pos="720"/>
          <w:tab w:val="left" w:pos="1440"/>
          <w:tab w:val="left" w:pos="2808"/>
        </w:tabs>
        <w:ind w:left="720"/>
        <w:rPr>
          <w:rFonts w:ascii="Times New Roman" w:hAnsi="Times New Roman" w:cs="Times New Roman"/>
          <w:sz w:val="24"/>
          <w:szCs w:val="24"/>
        </w:rPr>
      </w:pPr>
    </w:p>
    <w:p w14:paraId="10E87DE2" w14:textId="1E53FBAB" w:rsidR="00EE5933" w:rsidRPr="00EE5933" w:rsidRDefault="00EE5933" w:rsidP="00EE5933">
      <w:pPr>
        <w:pStyle w:val="NoSpacing"/>
        <w:tabs>
          <w:tab w:val="left" w:pos="720"/>
          <w:tab w:val="left" w:pos="1440"/>
          <w:tab w:val="left" w:pos="2808"/>
        </w:tabs>
        <w:rPr>
          <w:rFonts w:ascii="Times New Roman" w:hAnsi="Times New Roman" w:cs="Times New Roman"/>
          <w:b/>
          <w:sz w:val="24"/>
          <w:szCs w:val="24"/>
        </w:rPr>
      </w:pPr>
      <w:r w:rsidRPr="00EE5933">
        <w:rPr>
          <w:rFonts w:ascii="Times New Roman" w:hAnsi="Times New Roman" w:cs="Times New Roman"/>
          <w:b/>
          <w:sz w:val="24"/>
          <w:szCs w:val="24"/>
        </w:rPr>
        <w:t>Leadership Retreat Adjourned</w:t>
      </w:r>
    </w:p>
    <w:p w14:paraId="1C120D56" w14:textId="27A46D84" w:rsidR="001C4A8F" w:rsidRDefault="001C4A8F" w:rsidP="001273EB">
      <w:pPr>
        <w:pStyle w:val="NoSpacing"/>
      </w:pPr>
    </w:p>
    <w:p w14:paraId="6A0A18C6" w14:textId="55F809E7" w:rsidR="00EE5933" w:rsidRDefault="00EE5933" w:rsidP="001273EB">
      <w:pPr>
        <w:pStyle w:val="NoSpacing"/>
      </w:pPr>
    </w:p>
    <w:p w14:paraId="39F7ADE4" w14:textId="16EA8AB1" w:rsidR="00764186" w:rsidRPr="001273EB" w:rsidRDefault="00764186" w:rsidP="001273EB">
      <w:pPr>
        <w:pStyle w:val="NoSpacing"/>
      </w:pPr>
    </w:p>
    <w:sectPr w:rsidR="00764186" w:rsidRPr="00127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E79BF"/>
    <w:multiLevelType w:val="hybridMultilevel"/>
    <w:tmpl w:val="31B2F238"/>
    <w:lvl w:ilvl="0" w:tplc="DA601D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44A3F"/>
    <w:multiLevelType w:val="hybridMultilevel"/>
    <w:tmpl w:val="7A048AE0"/>
    <w:lvl w:ilvl="0" w:tplc="0F34AB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212D0"/>
    <w:multiLevelType w:val="hybridMultilevel"/>
    <w:tmpl w:val="C28612F2"/>
    <w:lvl w:ilvl="0" w:tplc="993AB4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EB"/>
    <w:rsid w:val="001273EB"/>
    <w:rsid w:val="001B0E5A"/>
    <w:rsid w:val="001B1F0F"/>
    <w:rsid w:val="001C4A8F"/>
    <w:rsid w:val="002201D7"/>
    <w:rsid w:val="002C23B8"/>
    <w:rsid w:val="00377A2C"/>
    <w:rsid w:val="003D101D"/>
    <w:rsid w:val="0069603D"/>
    <w:rsid w:val="007257AE"/>
    <w:rsid w:val="00764186"/>
    <w:rsid w:val="00807933"/>
    <w:rsid w:val="008758DD"/>
    <w:rsid w:val="008E3A8F"/>
    <w:rsid w:val="00987C0B"/>
    <w:rsid w:val="009A2857"/>
    <w:rsid w:val="00A55240"/>
    <w:rsid w:val="00B3429E"/>
    <w:rsid w:val="00B910B9"/>
    <w:rsid w:val="00BF285C"/>
    <w:rsid w:val="00D02281"/>
    <w:rsid w:val="00E056AA"/>
    <w:rsid w:val="00EE5933"/>
    <w:rsid w:val="00F54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AFC5"/>
  <w15:chartTrackingRefBased/>
  <w15:docId w15:val="{2D67AFEA-7C27-4E02-8B1F-A2216435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73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5</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Patton</dc:creator>
  <cp:keywords/>
  <dc:description/>
  <cp:lastModifiedBy>Stephanie Patton</cp:lastModifiedBy>
  <cp:revision>3</cp:revision>
  <dcterms:created xsi:type="dcterms:W3CDTF">2018-07-17T03:23:00Z</dcterms:created>
  <dcterms:modified xsi:type="dcterms:W3CDTF">2018-07-17T04:40:00Z</dcterms:modified>
</cp:coreProperties>
</file>